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08B8" w14:textId="29021BBC" w:rsidR="008A26DE" w:rsidRPr="0064000D" w:rsidRDefault="00CF22A6">
      <w:pPr>
        <w:rPr>
          <w:b/>
          <w:bCs/>
          <w:color w:val="000000" w:themeColor="text1"/>
        </w:rPr>
      </w:pPr>
      <w:r w:rsidRPr="0064000D">
        <w:rPr>
          <w:b/>
          <w:bCs/>
          <w:color w:val="000000" w:themeColor="text1"/>
        </w:rPr>
        <w:t>Rolnicy tracą 87 ciągników miesięcznie</w:t>
      </w:r>
    </w:p>
    <w:p w14:paraId="60B821BC" w14:textId="12F3101A" w:rsidR="008A26DE" w:rsidRPr="0064000D" w:rsidRDefault="008A26DE">
      <w:pPr>
        <w:rPr>
          <w:b/>
          <w:bCs/>
          <w:color w:val="000000" w:themeColor="text1"/>
        </w:rPr>
      </w:pPr>
    </w:p>
    <w:p w14:paraId="11BD7104" w14:textId="5BFA5755" w:rsidR="008A26DE" w:rsidRPr="0064000D" w:rsidRDefault="00CF22A6" w:rsidP="00C82555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 w:rsidRPr="0064000D">
        <w:rPr>
          <w:b/>
          <w:bCs/>
          <w:color w:val="000000" w:themeColor="text1"/>
        </w:rPr>
        <w:t xml:space="preserve">Rocznie w Polsce kradzionych jest ponad 1000 ciągników </w:t>
      </w:r>
      <w:r w:rsidR="00595408" w:rsidRPr="0064000D">
        <w:rPr>
          <w:b/>
          <w:bCs/>
          <w:color w:val="000000" w:themeColor="text1"/>
        </w:rPr>
        <w:t xml:space="preserve">i </w:t>
      </w:r>
      <w:r w:rsidRPr="0064000D">
        <w:rPr>
          <w:b/>
          <w:bCs/>
          <w:color w:val="000000" w:themeColor="text1"/>
        </w:rPr>
        <w:t xml:space="preserve">maszyn rolniczych. Średnio 87 miesięcznie. </w:t>
      </w:r>
      <w:r w:rsidR="00595408" w:rsidRPr="0064000D">
        <w:rPr>
          <w:b/>
          <w:bCs/>
          <w:color w:val="000000" w:themeColor="text1"/>
        </w:rPr>
        <w:t xml:space="preserve">Najwięcej </w:t>
      </w:r>
      <w:r w:rsidR="00477C31" w:rsidRPr="0064000D">
        <w:rPr>
          <w:b/>
          <w:bCs/>
          <w:color w:val="000000" w:themeColor="text1"/>
        </w:rPr>
        <w:t xml:space="preserve">ginie ich </w:t>
      </w:r>
      <w:r w:rsidR="00595408" w:rsidRPr="0064000D">
        <w:rPr>
          <w:b/>
          <w:bCs/>
          <w:color w:val="000000" w:themeColor="text1"/>
        </w:rPr>
        <w:t>na Dolnym Śląsku.</w:t>
      </w:r>
    </w:p>
    <w:p w14:paraId="095790C7" w14:textId="501638A2" w:rsidR="008A26DE" w:rsidRPr="0064000D" w:rsidRDefault="00142532" w:rsidP="00C82555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 w:rsidRPr="0064000D">
        <w:rPr>
          <w:b/>
          <w:bCs/>
          <w:color w:val="000000" w:themeColor="text1"/>
        </w:rPr>
        <w:t xml:space="preserve">W tym roku od stycznia do października skradziono niemal tyle samo </w:t>
      </w:r>
      <w:r w:rsidR="00477C31" w:rsidRPr="0064000D">
        <w:rPr>
          <w:b/>
          <w:bCs/>
          <w:color w:val="000000" w:themeColor="text1"/>
        </w:rPr>
        <w:t>takich pojazdów</w:t>
      </w:r>
      <w:r w:rsidR="002A1FE0" w:rsidRPr="0064000D">
        <w:rPr>
          <w:b/>
          <w:bCs/>
          <w:color w:val="000000" w:themeColor="text1"/>
        </w:rPr>
        <w:t>,</w:t>
      </w:r>
      <w:r w:rsidRPr="0064000D">
        <w:rPr>
          <w:b/>
          <w:bCs/>
          <w:color w:val="000000" w:themeColor="text1"/>
        </w:rPr>
        <w:t xml:space="preserve"> co w całym 2018 roku.</w:t>
      </w:r>
    </w:p>
    <w:p w14:paraId="17CA8D70" w14:textId="7A167660" w:rsidR="00CF22A6" w:rsidRPr="0064000D" w:rsidRDefault="00142532" w:rsidP="00142532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 w:rsidRPr="0064000D">
        <w:rPr>
          <w:b/>
          <w:bCs/>
          <w:color w:val="000000" w:themeColor="text1"/>
        </w:rPr>
        <w:t xml:space="preserve">W przypadku maszyny wartej 200 tys. zł można znaleźć ofertę ubezpieczenia </w:t>
      </w:r>
      <w:r w:rsidR="00477C31" w:rsidRPr="0064000D">
        <w:rPr>
          <w:b/>
          <w:bCs/>
          <w:color w:val="000000" w:themeColor="text1"/>
        </w:rPr>
        <w:t>(</w:t>
      </w:r>
      <w:r w:rsidRPr="0064000D">
        <w:rPr>
          <w:b/>
          <w:bCs/>
          <w:color w:val="000000" w:themeColor="text1"/>
        </w:rPr>
        <w:t>uwzględniającego wypłatę w razie kradzieży</w:t>
      </w:r>
      <w:r w:rsidR="00477C31" w:rsidRPr="0064000D">
        <w:rPr>
          <w:b/>
          <w:bCs/>
          <w:color w:val="000000" w:themeColor="text1"/>
        </w:rPr>
        <w:t>) ze składką od o</w:t>
      </w:r>
      <w:r w:rsidRPr="0064000D">
        <w:rPr>
          <w:b/>
          <w:bCs/>
          <w:color w:val="000000" w:themeColor="text1"/>
        </w:rPr>
        <w:t>koło 1300 zł.</w:t>
      </w:r>
    </w:p>
    <w:p w14:paraId="63839EE6" w14:textId="2F6D26AF" w:rsidR="00C82555" w:rsidRPr="0064000D" w:rsidRDefault="00DF6F67" w:rsidP="00477C31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 w:rsidRPr="0064000D">
        <w:rPr>
          <w:b/>
          <w:bCs/>
          <w:color w:val="000000" w:themeColor="text1"/>
        </w:rPr>
        <w:t>Rolnik powinien sprawdzić co ma w</w:t>
      </w:r>
      <w:r w:rsidR="00477C31" w:rsidRPr="0064000D">
        <w:rPr>
          <w:b/>
          <w:bCs/>
          <w:color w:val="000000" w:themeColor="text1"/>
        </w:rPr>
        <w:t xml:space="preserve"> zakres</w:t>
      </w:r>
      <w:r w:rsidR="00830577" w:rsidRPr="0064000D">
        <w:rPr>
          <w:b/>
          <w:bCs/>
          <w:color w:val="000000" w:themeColor="text1"/>
        </w:rPr>
        <w:t>ie</w:t>
      </w:r>
      <w:r w:rsidR="00477C31" w:rsidRPr="0064000D">
        <w:rPr>
          <w:b/>
          <w:bCs/>
          <w:color w:val="000000" w:themeColor="text1"/>
        </w:rPr>
        <w:t xml:space="preserve"> ochrony </w:t>
      </w:r>
      <w:r w:rsidR="00830577" w:rsidRPr="0064000D">
        <w:rPr>
          <w:b/>
          <w:bCs/>
          <w:color w:val="000000" w:themeColor="text1"/>
        </w:rPr>
        <w:t xml:space="preserve">- </w:t>
      </w:r>
      <w:r w:rsidR="00477C31" w:rsidRPr="0064000D">
        <w:rPr>
          <w:b/>
          <w:bCs/>
          <w:color w:val="000000" w:themeColor="text1"/>
        </w:rPr>
        <w:t xml:space="preserve">nie </w:t>
      </w:r>
      <w:r w:rsidR="0BB6F1A0" w:rsidRPr="0064000D">
        <w:rPr>
          <w:b/>
          <w:bCs/>
          <w:color w:val="000000" w:themeColor="text1"/>
        </w:rPr>
        <w:t>każde</w:t>
      </w:r>
      <w:r w:rsidR="00477C31" w:rsidRPr="0064000D">
        <w:rPr>
          <w:b/>
          <w:bCs/>
          <w:color w:val="000000" w:themeColor="text1"/>
        </w:rPr>
        <w:t xml:space="preserve"> </w:t>
      </w:r>
      <w:r w:rsidR="00830577" w:rsidRPr="0064000D">
        <w:rPr>
          <w:b/>
          <w:bCs/>
          <w:color w:val="000000" w:themeColor="text1"/>
        </w:rPr>
        <w:t>t</w:t>
      </w:r>
      <w:r w:rsidR="00477C31" w:rsidRPr="0064000D">
        <w:rPr>
          <w:b/>
          <w:bCs/>
          <w:color w:val="000000" w:themeColor="text1"/>
        </w:rPr>
        <w:t>owarzystw</w:t>
      </w:r>
      <w:r w:rsidR="01955F8B" w:rsidRPr="0064000D">
        <w:rPr>
          <w:b/>
          <w:bCs/>
          <w:color w:val="000000" w:themeColor="text1"/>
        </w:rPr>
        <w:t>o</w:t>
      </w:r>
      <w:r w:rsidR="00477C31" w:rsidRPr="0064000D">
        <w:rPr>
          <w:b/>
          <w:bCs/>
          <w:color w:val="000000" w:themeColor="text1"/>
        </w:rPr>
        <w:t xml:space="preserve"> </w:t>
      </w:r>
      <w:r w:rsidR="00830577" w:rsidRPr="0064000D">
        <w:rPr>
          <w:b/>
          <w:bCs/>
          <w:color w:val="000000" w:themeColor="text1"/>
        </w:rPr>
        <w:t>u</w:t>
      </w:r>
      <w:r w:rsidR="00477C31" w:rsidRPr="0064000D">
        <w:rPr>
          <w:b/>
          <w:bCs/>
          <w:color w:val="000000" w:themeColor="text1"/>
        </w:rPr>
        <w:t>bezpieczeniow</w:t>
      </w:r>
      <w:r w:rsidR="21A824A3" w:rsidRPr="0064000D">
        <w:rPr>
          <w:b/>
          <w:bCs/>
          <w:color w:val="000000" w:themeColor="text1"/>
        </w:rPr>
        <w:t>e</w:t>
      </w:r>
      <w:r w:rsidR="00477C31" w:rsidRPr="0064000D">
        <w:rPr>
          <w:b/>
          <w:bCs/>
          <w:color w:val="000000" w:themeColor="text1"/>
        </w:rPr>
        <w:t xml:space="preserve"> wypłac</w:t>
      </w:r>
      <w:r w:rsidR="35BFACB9" w:rsidRPr="0064000D">
        <w:rPr>
          <w:b/>
          <w:bCs/>
          <w:color w:val="000000" w:themeColor="text1"/>
        </w:rPr>
        <w:t>i</w:t>
      </w:r>
      <w:r w:rsidR="00477C31" w:rsidRPr="0064000D">
        <w:rPr>
          <w:b/>
          <w:bCs/>
          <w:color w:val="000000" w:themeColor="text1"/>
        </w:rPr>
        <w:t xml:space="preserve"> odszkodowanie np. w przypadku kradzieży części maszyny lub jej wyposażenia.</w:t>
      </w:r>
    </w:p>
    <w:p w14:paraId="5B501F25" w14:textId="77777777" w:rsidR="00477C31" w:rsidRPr="0064000D" w:rsidRDefault="00477C31" w:rsidP="00477C31">
      <w:pPr>
        <w:pStyle w:val="Akapitzlist"/>
        <w:rPr>
          <w:b/>
          <w:bCs/>
          <w:color w:val="000000" w:themeColor="text1"/>
        </w:rPr>
      </w:pPr>
    </w:p>
    <w:p w14:paraId="0AA607B3" w14:textId="38DF857B" w:rsidR="00C82555" w:rsidRPr="0064000D" w:rsidRDefault="00C82555" w:rsidP="00C82555">
      <w:pPr>
        <w:rPr>
          <w:color w:val="000000" w:themeColor="text1"/>
        </w:rPr>
      </w:pPr>
      <w:r w:rsidRPr="0064000D">
        <w:rPr>
          <w:color w:val="000000" w:themeColor="text1"/>
        </w:rPr>
        <w:t>Według danych Komendy Głównej Policji od stycznia do października 2021 roku skradziono 874 ciągniki i maszyny rolnicze. To średnio 87 miesięcznie</w:t>
      </w:r>
      <w:r w:rsidR="00477C31" w:rsidRPr="0064000D">
        <w:rPr>
          <w:color w:val="000000" w:themeColor="text1"/>
        </w:rPr>
        <w:t xml:space="preserve">. </w:t>
      </w:r>
      <w:r w:rsidRPr="0064000D">
        <w:rPr>
          <w:color w:val="000000" w:themeColor="text1"/>
        </w:rPr>
        <w:t xml:space="preserve">Przy podobnym tempie w ostatnich miesiącach roku łączna liczba utraconych pojazdów z pewnością przekroczy tysiąc. Najwięcej spraw prowadziła </w:t>
      </w:r>
      <w:r w:rsidR="00603890" w:rsidRPr="0064000D">
        <w:rPr>
          <w:color w:val="000000" w:themeColor="text1"/>
        </w:rPr>
        <w:t>Komenda Wojewódzka Policji we Wrocławiu – 129. Kilka spraw t</w:t>
      </w:r>
      <w:r w:rsidR="00022822" w:rsidRPr="0064000D">
        <w:rPr>
          <w:color w:val="000000" w:themeColor="text1"/>
        </w:rPr>
        <w:t>r</w:t>
      </w:r>
      <w:r w:rsidR="00603890" w:rsidRPr="0064000D">
        <w:rPr>
          <w:color w:val="000000" w:themeColor="text1"/>
        </w:rPr>
        <w:t>afiło nawet do CBŚP.</w:t>
      </w:r>
      <w:r w:rsidR="00022822" w:rsidRPr="0064000D">
        <w:rPr>
          <w:color w:val="000000" w:themeColor="text1"/>
        </w:rPr>
        <w:t xml:space="preserve"> W ostatnich latach liczba kradzieży </w:t>
      </w:r>
      <w:r w:rsidR="002A1FE0" w:rsidRPr="0064000D">
        <w:rPr>
          <w:color w:val="000000" w:themeColor="text1"/>
        </w:rPr>
        <w:t xml:space="preserve">ciągników i maszyn rolniczych </w:t>
      </w:r>
      <w:r w:rsidR="00022822" w:rsidRPr="0064000D">
        <w:rPr>
          <w:color w:val="000000" w:themeColor="text1"/>
        </w:rPr>
        <w:t>rośnie - w tym roku od stycznia do października skradziono niemal tyle samo takich pojazdów</w:t>
      </w:r>
      <w:r w:rsidR="002A1FE0" w:rsidRPr="0064000D">
        <w:rPr>
          <w:color w:val="000000" w:themeColor="text1"/>
        </w:rPr>
        <w:t>,</w:t>
      </w:r>
      <w:r w:rsidR="00022822" w:rsidRPr="0064000D">
        <w:rPr>
          <w:color w:val="000000" w:themeColor="text1"/>
        </w:rPr>
        <w:t xml:space="preserve"> co w całym 2018 roku (899). Około połowa tych zdarzeń to kradzieże z włamaniem.</w:t>
      </w:r>
    </w:p>
    <w:p w14:paraId="5A7D0FB7" w14:textId="0742F3C7" w:rsidR="00A56742" w:rsidRPr="0064000D" w:rsidRDefault="00A56742" w:rsidP="00C82555">
      <w:pPr>
        <w:rPr>
          <w:color w:val="000000" w:themeColor="text1"/>
        </w:rPr>
      </w:pPr>
    </w:p>
    <w:p w14:paraId="2E8EBB50" w14:textId="2101A9C8" w:rsidR="00897F55" w:rsidRPr="0064000D" w:rsidRDefault="00897F55" w:rsidP="00C82555">
      <w:pPr>
        <w:rPr>
          <w:b/>
          <w:bCs/>
          <w:color w:val="000000" w:themeColor="text1"/>
        </w:rPr>
      </w:pPr>
      <w:r w:rsidRPr="0064000D">
        <w:rPr>
          <w:b/>
          <w:bCs/>
          <w:color w:val="000000" w:themeColor="text1"/>
        </w:rPr>
        <w:t>Duże różnice w wielkości składki ubezpieczeniowej</w:t>
      </w:r>
    </w:p>
    <w:p w14:paraId="57DB2570" w14:textId="77777777" w:rsidR="00897F55" w:rsidRPr="0064000D" w:rsidRDefault="00897F55" w:rsidP="00C82555">
      <w:pPr>
        <w:rPr>
          <w:b/>
          <w:bCs/>
          <w:color w:val="000000" w:themeColor="text1"/>
        </w:rPr>
      </w:pPr>
    </w:p>
    <w:p w14:paraId="061CFC8C" w14:textId="1833016B" w:rsidR="00A56742" w:rsidRPr="0064000D" w:rsidRDefault="00A56742" w:rsidP="1580BDE1">
      <w:pPr>
        <w:rPr>
          <w:color w:val="000000" w:themeColor="text1"/>
        </w:rPr>
      </w:pPr>
      <w:r w:rsidRPr="0064000D">
        <w:rPr>
          <w:color w:val="000000" w:themeColor="text1"/>
        </w:rPr>
        <w:t xml:space="preserve">Ciągniki rolnicze to drogie maszyny, </w:t>
      </w:r>
      <w:r w:rsidR="00022822" w:rsidRPr="0064000D">
        <w:rPr>
          <w:color w:val="000000" w:themeColor="text1"/>
        </w:rPr>
        <w:t>ich</w:t>
      </w:r>
      <w:r w:rsidRPr="0064000D">
        <w:rPr>
          <w:color w:val="000000" w:themeColor="text1"/>
        </w:rPr>
        <w:t xml:space="preserve"> koszt </w:t>
      </w:r>
      <w:r w:rsidR="00D23FA9" w:rsidRPr="0064000D">
        <w:rPr>
          <w:color w:val="000000" w:themeColor="text1"/>
        </w:rPr>
        <w:t>może wynosić ki</w:t>
      </w:r>
      <w:r w:rsidR="00022822" w:rsidRPr="0064000D">
        <w:rPr>
          <w:color w:val="000000" w:themeColor="text1"/>
        </w:rPr>
        <w:t>l</w:t>
      </w:r>
      <w:r w:rsidR="00D23FA9" w:rsidRPr="0064000D">
        <w:rPr>
          <w:color w:val="000000" w:themeColor="text1"/>
        </w:rPr>
        <w:t xml:space="preserve">kaset tysięcy złotych, do nawet kilku milionów </w:t>
      </w:r>
      <w:r w:rsidR="00897F55" w:rsidRPr="0064000D">
        <w:rPr>
          <w:color w:val="000000" w:themeColor="text1"/>
        </w:rPr>
        <w:t xml:space="preserve">złotych </w:t>
      </w:r>
      <w:r w:rsidR="00D23FA9" w:rsidRPr="0064000D">
        <w:rPr>
          <w:color w:val="000000" w:themeColor="text1"/>
        </w:rPr>
        <w:t>w przypadku najbardziej wydajnych</w:t>
      </w:r>
      <w:r w:rsidR="00022822" w:rsidRPr="0064000D">
        <w:rPr>
          <w:color w:val="000000" w:themeColor="text1"/>
        </w:rPr>
        <w:t>,</w:t>
      </w:r>
      <w:r w:rsidR="00D23FA9" w:rsidRPr="0064000D">
        <w:rPr>
          <w:color w:val="000000" w:themeColor="text1"/>
        </w:rPr>
        <w:t xml:space="preserve"> nowoczesnych </w:t>
      </w:r>
      <w:r w:rsidR="00022822" w:rsidRPr="0064000D">
        <w:rPr>
          <w:color w:val="000000" w:themeColor="text1"/>
        </w:rPr>
        <w:t>urządzeń</w:t>
      </w:r>
      <w:r w:rsidR="00D23FA9" w:rsidRPr="0064000D">
        <w:rPr>
          <w:color w:val="000000" w:themeColor="text1"/>
        </w:rPr>
        <w:t xml:space="preserve"> wielofunkcyjnych. Z tego powodu większość takich pojazdów jest </w:t>
      </w:r>
      <w:r w:rsidR="00022822" w:rsidRPr="0064000D">
        <w:rPr>
          <w:color w:val="000000" w:themeColor="text1"/>
        </w:rPr>
        <w:t>ubezpieczon</w:t>
      </w:r>
      <w:r w:rsidR="00B32F79" w:rsidRPr="0064000D">
        <w:rPr>
          <w:color w:val="000000" w:themeColor="text1"/>
        </w:rPr>
        <w:t>a</w:t>
      </w:r>
      <w:r w:rsidR="00D23FA9" w:rsidRPr="0064000D">
        <w:rPr>
          <w:color w:val="000000" w:themeColor="text1"/>
        </w:rPr>
        <w:t>, w przypadku tych leasingowanych c</w:t>
      </w:r>
      <w:r w:rsidR="00022822" w:rsidRPr="0064000D">
        <w:rPr>
          <w:color w:val="000000" w:themeColor="text1"/>
        </w:rPr>
        <w:t>z</w:t>
      </w:r>
      <w:r w:rsidR="00D23FA9" w:rsidRPr="0064000D">
        <w:rPr>
          <w:color w:val="000000" w:themeColor="text1"/>
        </w:rPr>
        <w:t xml:space="preserve">y kredytowanych jest to wręcz obowiązkowe. </w:t>
      </w:r>
      <w:r w:rsidR="3054E7EA" w:rsidRPr="0064000D">
        <w:rPr>
          <w:color w:val="000000" w:themeColor="text1"/>
        </w:rPr>
        <w:t>Niestety rolnicy często zabezpieczają taki sprzęt tylko do kwoty kredytu. Wartość rynkowa pojazdu po roku czy dwóch może być nawet wyższa, bo w wyniku niedoboru podzespołów zaczyna brakować maszyn. Po spłacie finansowania niektórzy rolnicy rezygnują z AC (które zapewnia wypłatę odszkodowania po kradzieży) wykupując jedynie obowiązkową polisę OC. To duży błąd, bo nawet 5-6 letnia maszyna jest warta kilkadziesiąt tysięcy złotych, a jak pokazują statystyki Policji kradzieże są na porządku dziennym.</w:t>
      </w:r>
    </w:p>
    <w:p w14:paraId="0E331D50" w14:textId="59F832A5" w:rsidR="00D23FA9" w:rsidRPr="0064000D" w:rsidRDefault="00D23FA9" w:rsidP="00C82555">
      <w:pPr>
        <w:rPr>
          <w:color w:val="000000" w:themeColor="text1"/>
        </w:rPr>
      </w:pPr>
    </w:p>
    <w:p w14:paraId="21BBC0B4" w14:textId="1CBC057A" w:rsidR="00D23FA9" w:rsidRPr="0064000D" w:rsidRDefault="00D23FA9" w:rsidP="1580BDE1">
      <w:pPr>
        <w:rPr>
          <w:color w:val="000000" w:themeColor="text1"/>
        </w:rPr>
      </w:pPr>
      <w:r w:rsidRPr="0064000D">
        <w:rPr>
          <w:i/>
          <w:iCs/>
          <w:color w:val="000000" w:themeColor="text1"/>
        </w:rPr>
        <w:t>- Koszt</w:t>
      </w:r>
      <w:r w:rsidR="00022822" w:rsidRPr="0064000D">
        <w:rPr>
          <w:i/>
          <w:iCs/>
          <w:color w:val="000000" w:themeColor="text1"/>
        </w:rPr>
        <w:t>y</w:t>
      </w:r>
      <w:r w:rsidRPr="0064000D">
        <w:rPr>
          <w:i/>
          <w:iCs/>
          <w:color w:val="000000" w:themeColor="text1"/>
        </w:rPr>
        <w:t xml:space="preserve"> pakietu ubezpieczeń na ciągnik </w:t>
      </w:r>
      <w:r w:rsidR="00022822" w:rsidRPr="0064000D">
        <w:rPr>
          <w:i/>
          <w:iCs/>
          <w:color w:val="000000" w:themeColor="text1"/>
        </w:rPr>
        <w:t>rolniczy,</w:t>
      </w:r>
      <w:r w:rsidRPr="0064000D">
        <w:rPr>
          <w:i/>
          <w:iCs/>
          <w:color w:val="000000" w:themeColor="text1"/>
        </w:rPr>
        <w:t xml:space="preserve"> czyli OC</w:t>
      </w:r>
      <w:r w:rsidR="00B32F79" w:rsidRPr="0064000D">
        <w:rPr>
          <w:i/>
          <w:iCs/>
          <w:color w:val="000000" w:themeColor="text1"/>
        </w:rPr>
        <w:t>,</w:t>
      </w:r>
      <w:r w:rsidRPr="0064000D">
        <w:rPr>
          <w:i/>
          <w:iCs/>
          <w:color w:val="000000" w:themeColor="text1"/>
        </w:rPr>
        <w:t xml:space="preserve"> AC i NNW</w:t>
      </w:r>
      <w:r w:rsidR="00022822" w:rsidRPr="0064000D">
        <w:rPr>
          <w:i/>
          <w:iCs/>
          <w:color w:val="000000" w:themeColor="text1"/>
        </w:rPr>
        <w:t>,</w:t>
      </w:r>
      <w:r w:rsidRPr="0064000D">
        <w:rPr>
          <w:i/>
          <w:iCs/>
          <w:color w:val="000000" w:themeColor="text1"/>
        </w:rPr>
        <w:t xml:space="preserve"> mimo wysokich cen takich pojazdów</w:t>
      </w:r>
      <w:r w:rsidR="00897F55" w:rsidRPr="0064000D">
        <w:rPr>
          <w:i/>
          <w:iCs/>
          <w:color w:val="000000" w:themeColor="text1"/>
        </w:rPr>
        <w:t>,</w:t>
      </w:r>
      <w:r w:rsidRPr="0064000D">
        <w:rPr>
          <w:i/>
          <w:iCs/>
          <w:color w:val="000000" w:themeColor="text1"/>
        </w:rPr>
        <w:t xml:space="preserve"> s</w:t>
      </w:r>
      <w:r w:rsidR="00022822" w:rsidRPr="0064000D">
        <w:rPr>
          <w:i/>
          <w:iCs/>
          <w:color w:val="000000" w:themeColor="text1"/>
        </w:rPr>
        <w:t>ą</w:t>
      </w:r>
      <w:r w:rsidRPr="0064000D">
        <w:rPr>
          <w:i/>
          <w:iCs/>
          <w:color w:val="000000" w:themeColor="text1"/>
        </w:rPr>
        <w:t xml:space="preserve"> relatywnie niewysokie. </w:t>
      </w:r>
      <w:r w:rsidR="22A1D982" w:rsidRPr="0064000D">
        <w:rPr>
          <w:i/>
          <w:iCs/>
          <w:color w:val="000000" w:themeColor="text1"/>
        </w:rPr>
        <w:t>Dla przykładu: w przypadku popularnej w Polsce maszyny Zetor Major 80, czyli uniwersalnego, nowoczesnego ciągnika o mocy 75 km, o wartości 200 tys. zł brutto, koszt polisy waha się od 1300 zł do około 3000 zł</w:t>
      </w:r>
      <w:r w:rsidR="00B725D1" w:rsidRPr="0064000D">
        <w:rPr>
          <w:i/>
          <w:iCs/>
          <w:color w:val="000000" w:themeColor="text1"/>
        </w:rPr>
        <w:t>. Różnice wynikają z zakresu</w:t>
      </w:r>
      <w:r w:rsidR="33E067BF" w:rsidRPr="0064000D">
        <w:rPr>
          <w:i/>
          <w:iCs/>
          <w:color w:val="000000" w:themeColor="text1"/>
        </w:rPr>
        <w:t xml:space="preserve"> ubezpieczenia</w:t>
      </w:r>
      <w:r w:rsidR="00B725D1" w:rsidRPr="0064000D">
        <w:rPr>
          <w:i/>
          <w:iCs/>
          <w:color w:val="000000" w:themeColor="text1"/>
        </w:rPr>
        <w:t xml:space="preserve">, a także z </w:t>
      </w:r>
      <w:r w:rsidR="0064000D" w:rsidRPr="0064000D">
        <w:rPr>
          <w:i/>
          <w:iCs/>
          <w:color w:val="000000" w:themeColor="text1"/>
        </w:rPr>
        <w:t>odmiennych</w:t>
      </w:r>
      <w:r w:rsidR="64275C95" w:rsidRPr="0064000D">
        <w:rPr>
          <w:i/>
          <w:iCs/>
          <w:color w:val="000000" w:themeColor="text1"/>
        </w:rPr>
        <w:t xml:space="preserve"> </w:t>
      </w:r>
      <w:r w:rsidR="00B725D1" w:rsidRPr="0064000D">
        <w:rPr>
          <w:i/>
          <w:iCs/>
          <w:color w:val="000000" w:themeColor="text1"/>
        </w:rPr>
        <w:t>wycen</w:t>
      </w:r>
      <w:r w:rsidR="336DC02D" w:rsidRPr="0064000D">
        <w:rPr>
          <w:i/>
          <w:iCs/>
          <w:color w:val="000000" w:themeColor="text1"/>
        </w:rPr>
        <w:t xml:space="preserve"> </w:t>
      </w:r>
      <w:r w:rsidR="0064000D" w:rsidRPr="0064000D">
        <w:rPr>
          <w:i/>
          <w:iCs/>
          <w:color w:val="000000" w:themeColor="text1"/>
        </w:rPr>
        <w:t>w</w:t>
      </w:r>
      <w:r w:rsidR="00B725D1" w:rsidRPr="0064000D">
        <w:rPr>
          <w:i/>
          <w:iCs/>
          <w:color w:val="000000" w:themeColor="text1"/>
        </w:rPr>
        <w:t xml:space="preserve"> </w:t>
      </w:r>
      <w:r w:rsidR="00022822" w:rsidRPr="0064000D">
        <w:rPr>
          <w:i/>
          <w:iCs/>
          <w:color w:val="000000" w:themeColor="text1"/>
        </w:rPr>
        <w:t>poszczególnych</w:t>
      </w:r>
      <w:r w:rsidR="00B725D1" w:rsidRPr="0064000D">
        <w:rPr>
          <w:i/>
          <w:iCs/>
          <w:color w:val="000000" w:themeColor="text1"/>
        </w:rPr>
        <w:t xml:space="preserve"> </w:t>
      </w:r>
      <w:r w:rsidR="00022822" w:rsidRPr="0064000D">
        <w:rPr>
          <w:i/>
          <w:iCs/>
          <w:color w:val="000000" w:themeColor="text1"/>
        </w:rPr>
        <w:t>t</w:t>
      </w:r>
      <w:r w:rsidR="00B725D1" w:rsidRPr="0064000D">
        <w:rPr>
          <w:i/>
          <w:iCs/>
          <w:color w:val="000000" w:themeColor="text1"/>
        </w:rPr>
        <w:t>owarzystw</w:t>
      </w:r>
      <w:r w:rsidR="0064000D" w:rsidRPr="0064000D">
        <w:rPr>
          <w:i/>
          <w:iCs/>
          <w:color w:val="000000" w:themeColor="text1"/>
        </w:rPr>
        <w:t>ach</w:t>
      </w:r>
      <w:r w:rsidR="00B725D1" w:rsidRPr="0064000D">
        <w:rPr>
          <w:i/>
          <w:iCs/>
          <w:color w:val="000000" w:themeColor="text1"/>
        </w:rPr>
        <w:t xml:space="preserve"> </w:t>
      </w:r>
      <w:r w:rsidR="00022822" w:rsidRPr="0064000D">
        <w:rPr>
          <w:i/>
          <w:iCs/>
          <w:color w:val="000000" w:themeColor="text1"/>
        </w:rPr>
        <w:t>ubezpieczeniowych. P</w:t>
      </w:r>
      <w:r w:rsidR="00B725D1" w:rsidRPr="0064000D">
        <w:rPr>
          <w:i/>
          <w:iCs/>
          <w:color w:val="000000" w:themeColor="text1"/>
        </w:rPr>
        <w:t xml:space="preserve">orównanie cen i zakresów pozwala </w:t>
      </w:r>
      <w:r w:rsidR="00022822" w:rsidRPr="0064000D">
        <w:rPr>
          <w:i/>
          <w:iCs/>
          <w:color w:val="000000" w:themeColor="text1"/>
        </w:rPr>
        <w:t xml:space="preserve">jednak </w:t>
      </w:r>
      <w:r w:rsidR="00B725D1" w:rsidRPr="0064000D">
        <w:rPr>
          <w:i/>
          <w:iCs/>
          <w:color w:val="000000" w:themeColor="text1"/>
        </w:rPr>
        <w:t>znaleźć najlepsze ubezpieczenie w korzystnej cenie</w:t>
      </w:r>
      <w:r w:rsidR="00B725D1" w:rsidRPr="0064000D">
        <w:rPr>
          <w:color w:val="000000" w:themeColor="text1"/>
        </w:rPr>
        <w:t xml:space="preserve"> – </w:t>
      </w:r>
      <w:r w:rsidR="00022822" w:rsidRPr="0064000D">
        <w:rPr>
          <w:color w:val="000000" w:themeColor="text1"/>
        </w:rPr>
        <w:t xml:space="preserve">mówi </w:t>
      </w:r>
      <w:r w:rsidR="47CED9D6" w:rsidRPr="0064000D">
        <w:rPr>
          <w:color w:val="000000" w:themeColor="text1"/>
        </w:rPr>
        <w:t>Izabela Szymańska</w:t>
      </w:r>
      <w:r w:rsidR="00022822" w:rsidRPr="0064000D">
        <w:rPr>
          <w:color w:val="000000" w:themeColor="text1"/>
        </w:rPr>
        <w:t xml:space="preserve"> z CUK Ubezpieczenia.</w:t>
      </w:r>
    </w:p>
    <w:p w14:paraId="6795F674" w14:textId="77777777" w:rsidR="00897F55" w:rsidRPr="0064000D" w:rsidRDefault="00897F55" w:rsidP="00C82555">
      <w:pPr>
        <w:rPr>
          <w:b/>
          <w:bCs/>
          <w:color w:val="000000" w:themeColor="text1"/>
        </w:rPr>
      </w:pPr>
    </w:p>
    <w:p w14:paraId="3204393B" w14:textId="25F931C2" w:rsidR="007855E3" w:rsidRPr="0064000D" w:rsidRDefault="007855E3" w:rsidP="00C82555">
      <w:pPr>
        <w:rPr>
          <w:color w:val="000000" w:themeColor="text1"/>
        </w:rPr>
      </w:pPr>
      <w:r w:rsidRPr="0064000D">
        <w:rPr>
          <w:color w:val="000000" w:themeColor="text1"/>
        </w:rPr>
        <w:t>Przedłużając ochronę na ciągnik lub ubezpieczając nowy</w:t>
      </w:r>
      <w:r w:rsidR="00897F55" w:rsidRPr="0064000D">
        <w:rPr>
          <w:color w:val="000000" w:themeColor="text1"/>
        </w:rPr>
        <w:t>,</w:t>
      </w:r>
      <w:r w:rsidRPr="0064000D">
        <w:rPr>
          <w:color w:val="000000" w:themeColor="text1"/>
        </w:rPr>
        <w:t xml:space="preserve"> rolnik powinien sprawdzić </w:t>
      </w:r>
      <w:r w:rsidR="00897F55" w:rsidRPr="0064000D">
        <w:rPr>
          <w:color w:val="000000" w:themeColor="text1"/>
        </w:rPr>
        <w:t>co</w:t>
      </w:r>
      <w:r w:rsidRPr="0064000D">
        <w:rPr>
          <w:color w:val="000000" w:themeColor="text1"/>
        </w:rPr>
        <w:t xml:space="preserve"> obejmuje </w:t>
      </w:r>
      <w:r w:rsidR="00897F55" w:rsidRPr="0064000D">
        <w:rPr>
          <w:color w:val="000000" w:themeColor="text1"/>
        </w:rPr>
        <w:t>polisa</w:t>
      </w:r>
      <w:r w:rsidRPr="0064000D">
        <w:rPr>
          <w:color w:val="000000" w:themeColor="text1"/>
        </w:rPr>
        <w:t xml:space="preserve">. </w:t>
      </w:r>
      <w:r w:rsidR="00A74B19" w:rsidRPr="0064000D">
        <w:rPr>
          <w:color w:val="000000" w:themeColor="text1"/>
        </w:rPr>
        <w:t xml:space="preserve">W niektórych ofertach wypłata następuje także w przypadku kradzieży części maszyny lub jego wyposażenia. </w:t>
      </w:r>
    </w:p>
    <w:p w14:paraId="4CA9B7B3" w14:textId="77777777" w:rsidR="002A1FE0" w:rsidRPr="0064000D" w:rsidRDefault="002A1FE0" w:rsidP="00C82555">
      <w:pPr>
        <w:rPr>
          <w:color w:val="000000" w:themeColor="text1"/>
        </w:rPr>
      </w:pPr>
    </w:p>
    <w:p w14:paraId="2A80AE74" w14:textId="77777777" w:rsidR="0064000D" w:rsidRPr="0064000D" w:rsidRDefault="0064000D" w:rsidP="00366CB5">
      <w:pPr>
        <w:rPr>
          <w:b/>
          <w:bCs/>
          <w:color w:val="000000" w:themeColor="text1"/>
        </w:rPr>
      </w:pPr>
    </w:p>
    <w:p w14:paraId="55B9B295" w14:textId="742AD6D5" w:rsidR="00897F55" w:rsidRPr="0064000D" w:rsidRDefault="00897F55" w:rsidP="00366CB5">
      <w:pPr>
        <w:rPr>
          <w:b/>
          <w:bCs/>
          <w:color w:val="000000" w:themeColor="text1"/>
        </w:rPr>
      </w:pPr>
      <w:r w:rsidRPr="0064000D">
        <w:rPr>
          <w:b/>
          <w:bCs/>
          <w:color w:val="000000" w:themeColor="text1"/>
        </w:rPr>
        <w:lastRenderedPageBreak/>
        <w:t>Przed czym jeszcze chroni polisa?</w:t>
      </w:r>
    </w:p>
    <w:p w14:paraId="55B5D849" w14:textId="77777777" w:rsidR="00897F55" w:rsidRPr="0064000D" w:rsidRDefault="00897F55" w:rsidP="00366CB5">
      <w:pPr>
        <w:rPr>
          <w:b/>
          <w:bCs/>
          <w:color w:val="000000" w:themeColor="text1"/>
        </w:rPr>
      </w:pPr>
    </w:p>
    <w:p w14:paraId="6211BE85" w14:textId="3C375983" w:rsidR="00366CB5" w:rsidRPr="0064000D" w:rsidRDefault="007855E3" w:rsidP="00366CB5">
      <w:pPr>
        <w:rPr>
          <w:color w:val="000000" w:themeColor="text1"/>
        </w:rPr>
      </w:pPr>
      <w:r w:rsidRPr="0064000D">
        <w:rPr>
          <w:color w:val="000000" w:themeColor="text1"/>
        </w:rPr>
        <w:t xml:space="preserve">Poza kradzieżą </w:t>
      </w:r>
      <w:r w:rsidR="00897F55" w:rsidRPr="0064000D">
        <w:rPr>
          <w:color w:val="000000" w:themeColor="text1"/>
        </w:rPr>
        <w:t>u</w:t>
      </w:r>
      <w:r w:rsidRPr="0064000D">
        <w:rPr>
          <w:color w:val="000000" w:themeColor="text1"/>
        </w:rPr>
        <w:t>bezpieczyciele wypłacają odszkodowania w przypadku k</w:t>
      </w:r>
      <w:r w:rsidR="00366CB5" w:rsidRPr="0064000D">
        <w:rPr>
          <w:color w:val="000000" w:themeColor="text1"/>
        </w:rPr>
        <w:t>atastrofy żywiołowe</w:t>
      </w:r>
      <w:r w:rsidR="00897F55" w:rsidRPr="0064000D">
        <w:rPr>
          <w:color w:val="000000" w:themeColor="text1"/>
        </w:rPr>
        <w:t>j</w:t>
      </w:r>
      <w:r w:rsidRPr="0064000D">
        <w:rPr>
          <w:color w:val="000000" w:themeColor="text1"/>
        </w:rPr>
        <w:t xml:space="preserve">, </w:t>
      </w:r>
      <w:r w:rsidR="00366CB5" w:rsidRPr="0064000D">
        <w:rPr>
          <w:color w:val="000000" w:themeColor="text1"/>
        </w:rPr>
        <w:t>zderzeni</w:t>
      </w:r>
      <w:r w:rsidR="00897F55" w:rsidRPr="0064000D">
        <w:rPr>
          <w:color w:val="000000" w:themeColor="text1"/>
        </w:rPr>
        <w:t>a</w:t>
      </w:r>
      <w:r w:rsidR="00366CB5" w:rsidRPr="0064000D">
        <w:rPr>
          <w:color w:val="000000" w:themeColor="text1"/>
        </w:rPr>
        <w:t xml:space="preserve"> ze zwierzęciem</w:t>
      </w:r>
      <w:r w:rsidRPr="0064000D">
        <w:rPr>
          <w:color w:val="000000" w:themeColor="text1"/>
        </w:rPr>
        <w:t xml:space="preserve">, </w:t>
      </w:r>
      <w:r w:rsidR="00366CB5" w:rsidRPr="0064000D">
        <w:rPr>
          <w:color w:val="000000" w:themeColor="text1"/>
        </w:rPr>
        <w:t>działani</w:t>
      </w:r>
      <w:r w:rsidR="00897F55" w:rsidRPr="0064000D">
        <w:rPr>
          <w:color w:val="000000" w:themeColor="text1"/>
        </w:rPr>
        <w:t>a</w:t>
      </w:r>
      <w:r w:rsidR="00366CB5" w:rsidRPr="0064000D">
        <w:rPr>
          <w:color w:val="000000" w:themeColor="text1"/>
        </w:rPr>
        <w:t xml:space="preserve"> zwierząt</w:t>
      </w:r>
      <w:r w:rsidRPr="0064000D">
        <w:rPr>
          <w:color w:val="000000" w:themeColor="text1"/>
        </w:rPr>
        <w:t xml:space="preserve">, </w:t>
      </w:r>
      <w:r w:rsidR="00366CB5" w:rsidRPr="0064000D">
        <w:rPr>
          <w:color w:val="000000" w:themeColor="text1"/>
        </w:rPr>
        <w:t>wandalizm</w:t>
      </w:r>
      <w:r w:rsidR="00897F55" w:rsidRPr="0064000D">
        <w:rPr>
          <w:color w:val="000000" w:themeColor="text1"/>
        </w:rPr>
        <w:t>u</w:t>
      </w:r>
      <w:r w:rsidRPr="0064000D">
        <w:rPr>
          <w:color w:val="000000" w:themeColor="text1"/>
        </w:rPr>
        <w:t xml:space="preserve">, </w:t>
      </w:r>
      <w:r w:rsidR="00366CB5" w:rsidRPr="0064000D">
        <w:rPr>
          <w:color w:val="000000" w:themeColor="text1"/>
        </w:rPr>
        <w:t>zderzeni</w:t>
      </w:r>
      <w:r w:rsidR="00897F55" w:rsidRPr="0064000D">
        <w:rPr>
          <w:color w:val="000000" w:themeColor="text1"/>
        </w:rPr>
        <w:t>a</w:t>
      </w:r>
      <w:r w:rsidR="00366CB5" w:rsidRPr="0064000D">
        <w:rPr>
          <w:color w:val="000000" w:themeColor="text1"/>
        </w:rPr>
        <w:t xml:space="preserve"> z innym pojazdem/przedmiotem</w:t>
      </w:r>
      <w:r w:rsidR="00897F55" w:rsidRPr="0064000D">
        <w:rPr>
          <w:color w:val="000000" w:themeColor="text1"/>
        </w:rPr>
        <w:t>.</w:t>
      </w:r>
    </w:p>
    <w:p w14:paraId="19819392" w14:textId="79B136B0" w:rsidR="007855E3" w:rsidRPr="0064000D" w:rsidRDefault="007855E3" w:rsidP="00366CB5">
      <w:pPr>
        <w:rPr>
          <w:color w:val="000000" w:themeColor="text1"/>
        </w:rPr>
      </w:pPr>
    </w:p>
    <w:p w14:paraId="7B9E9D07" w14:textId="2C0A360E" w:rsidR="00A74B19" w:rsidRPr="0064000D" w:rsidRDefault="00A74B19" w:rsidP="00A74B19">
      <w:pPr>
        <w:rPr>
          <w:color w:val="000000" w:themeColor="text1"/>
        </w:rPr>
      </w:pPr>
      <w:r w:rsidRPr="0064000D">
        <w:rPr>
          <w:color w:val="000000" w:themeColor="text1"/>
        </w:rPr>
        <w:t>W przypadku uszkodzenia i likwidacji szkody z AC dostępne są najczęściej warianty se</w:t>
      </w:r>
      <w:r w:rsidR="00897F55" w:rsidRPr="0064000D">
        <w:rPr>
          <w:color w:val="000000" w:themeColor="text1"/>
        </w:rPr>
        <w:t>r</w:t>
      </w:r>
      <w:r w:rsidRPr="0064000D">
        <w:rPr>
          <w:color w:val="000000" w:themeColor="text1"/>
        </w:rPr>
        <w:t xml:space="preserve">wisowy, kosztorysowy (wycena ubezpieczyciela) lub naprawa w sieci partnerskiej ubezpieczyciela. W niektórych przypadkach oferowane są części oryginalne, a w tańszej wersji polisy </w:t>
      </w:r>
      <w:r w:rsidR="00897F55" w:rsidRPr="0064000D">
        <w:rPr>
          <w:color w:val="000000" w:themeColor="text1"/>
        </w:rPr>
        <w:t xml:space="preserve">- </w:t>
      </w:r>
      <w:r w:rsidRPr="0064000D">
        <w:rPr>
          <w:color w:val="000000" w:themeColor="text1"/>
        </w:rPr>
        <w:t>zamienniki.</w:t>
      </w:r>
    </w:p>
    <w:p w14:paraId="5207859E" w14:textId="059DE3A1" w:rsidR="00A74B19" w:rsidRPr="0064000D" w:rsidRDefault="00A74B19" w:rsidP="00366CB5">
      <w:pPr>
        <w:rPr>
          <w:color w:val="000000" w:themeColor="text1"/>
        </w:rPr>
      </w:pPr>
    </w:p>
    <w:p w14:paraId="67F62564" w14:textId="73537A20" w:rsidR="00A74B19" w:rsidRPr="0064000D" w:rsidRDefault="00A74B19" w:rsidP="1580BDE1">
      <w:pPr>
        <w:rPr>
          <w:color w:val="000000" w:themeColor="text1"/>
        </w:rPr>
      </w:pPr>
      <w:r w:rsidRPr="0064000D">
        <w:rPr>
          <w:i/>
          <w:iCs/>
          <w:color w:val="000000" w:themeColor="text1"/>
        </w:rPr>
        <w:t>- Część ubezpieczycieli bardzo dokładnie opisuje w Og</w:t>
      </w:r>
      <w:r w:rsidR="00E647C1" w:rsidRPr="0064000D">
        <w:rPr>
          <w:i/>
          <w:iCs/>
          <w:color w:val="000000" w:themeColor="text1"/>
        </w:rPr>
        <w:t>ó</w:t>
      </w:r>
      <w:r w:rsidRPr="0064000D">
        <w:rPr>
          <w:i/>
          <w:iCs/>
          <w:color w:val="000000" w:themeColor="text1"/>
        </w:rPr>
        <w:t>lnych Warunkach Ubez</w:t>
      </w:r>
      <w:r w:rsidR="00E647C1" w:rsidRPr="0064000D">
        <w:rPr>
          <w:i/>
          <w:iCs/>
          <w:color w:val="000000" w:themeColor="text1"/>
        </w:rPr>
        <w:t>p</w:t>
      </w:r>
      <w:r w:rsidRPr="0064000D">
        <w:rPr>
          <w:i/>
          <w:iCs/>
          <w:color w:val="000000" w:themeColor="text1"/>
        </w:rPr>
        <w:t>ieczenia</w:t>
      </w:r>
      <w:r w:rsidR="00E647C1" w:rsidRPr="0064000D">
        <w:rPr>
          <w:i/>
          <w:iCs/>
          <w:color w:val="000000" w:themeColor="text1"/>
        </w:rPr>
        <w:t xml:space="preserve"> (OWU) </w:t>
      </w:r>
      <w:r w:rsidRPr="0064000D">
        <w:rPr>
          <w:i/>
          <w:iCs/>
          <w:color w:val="000000" w:themeColor="text1"/>
        </w:rPr>
        <w:t xml:space="preserve">przyczynę szkody, która podlega </w:t>
      </w:r>
      <w:r w:rsidR="00830577" w:rsidRPr="0064000D">
        <w:rPr>
          <w:i/>
          <w:iCs/>
          <w:color w:val="000000" w:themeColor="text1"/>
        </w:rPr>
        <w:t>likwidacji</w:t>
      </w:r>
      <w:r w:rsidRPr="0064000D">
        <w:rPr>
          <w:i/>
          <w:iCs/>
          <w:color w:val="000000" w:themeColor="text1"/>
        </w:rPr>
        <w:t xml:space="preserve"> i pozwala na wypłatę. Pojawiają się zapisy o kolizji z drzewem, wjechaniu w dziurę, pożar</w:t>
      </w:r>
      <w:r w:rsidR="00E647C1" w:rsidRPr="0064000D">
        <w:rPr>
          <w:i/>
          <w:iCs/>
          <w:color w:val="000000" w:themeColor="text1"/>
        </w:rPr>
        <w:t>ze</w:t>
      </w:r>
      <w:r w:rsidRPr="0064000D">
        <w:rPr>
          <w:i/>
          <w:iCs/>
          <w:color w:val="000000" w:themeColor="text1"/>
        </w:rPr>
        <w:t>, zatopieni</w:t>
      </w:r>
      <w:r w:rsidR="00E647C1" w:rsidRPr="0064000D">
        <w:rPr>
          <w:i/>
          <w:iCs/>
          <w:color w:val="000000" w:themeColor="text1"/>
        </w:rPr>
        <w:t>u</w:t>
      </w:r>
      <w:r w:rsidRPr="0064000D">
        <w:rPr>
          <w:i/>
          <w:iCs/>
          <w:color w:val="000000" w:themeColor="text1"/>
        </w:rPr>
        <w:t>, wybuc</w:t>
      </w:r>
      <w:r w:rsidR="00E647C1" w:rsidRPr="0064000D">
        <w:rPr>
          <w:i/>
          <w:iCs/>
          <w:color w:val="000000" w:themeColor="text1"/>
        </w:rPr>
        <w:t>hu</w:t>
      </w:r>
      <w:r w:rsidRPr="0064000D">
        <w:rPr>
          <w:i/>
          <w:iCs/>
          <w:color w:val="000000" w:themeColor="text1"/>
        </w:rPr>
        <w:t xml:space="preserve"> czy np. wystąpieni</w:t>
      </w:r>
      <w:r w:rsidR="00E647C1" w:rsidRPr="0064000D">
        <w:rPr>
          <w:i/>
          <w:iCs/>
          <w:color w:val="000000" w:themeColor="text1"/>
        </w:rPr>
        <w:t>u</w:t>
      </w:r>
      <w:r w:rsidRPr="0064000D">
        <w:rPr>
          <w:i/>
          <w:iCs/>
          <w:color w:val="000000" w:themeColor="text1"/>
        </w:rPr>
        <w:t xml:space="preserve"> niecodziennych zdarzeń</w:t>
      </w:r>
      <w:r w:rsidR="00E647C1" w:rsidRPr="0064000D">
        <w:rPr>
          <w:i/>
          <w:iCs/>
          <w:color w:val="000000" w:themeColor="text1"/>
        </w:rPr>
        <w:t xml:space="preserve">. Może to być np. </w:t>
      </w:r>
      <w:r w:rsidRPr="0064000D">
        <w:rPr>
          <w:i/>
          <w:iCs/>
          <w:color w:val="000000" w:themeColor="text1"/>
        </w:rPr>
        <w:t>przegryzieni</w:t>
      </w:r>
      <w:r w:rsidR="00E647C1" w:rsidRPr="0064000D">
        <w:rPr>
          <w:i/>
          <w:iCs/>
          <w:color w:val="000000" w:themeColor="text1"/>
        </w:rPr>
        <w:t>e</w:t>
      </w:r>
      <w:r w:rsidRPr="0064000D">
        <w:rPr>
          <w:i/>
          <w:iCs/>
          <w:color w:val="000000" w:themeColor="text1"/>
        </w:rPr>
        <w:t xml:space="preserve"> kabli przez</w:t>
      </w:r>
      <w:r w:rsidR="00AB5B35" w:rsidRPr="0064000D">
        <w:rPr>
          <w:i/>
          <w:iCs/>
          <w:color w:val="000000" w:themeColor="text1"/>
        </w:rPr>
        <w:t xml:space="preserve"> </w:t>
      </w:r>
      <w:r w:rsidRPr="0064000D">
        <w:rPr>
          <w:i/>
          <w:iCs/>
          <w:color w:val="000000" w:themeColor="text1"/>
        </w:rPr>
        <w:t>gryzonie czy uderzeni</w:t>
      </w:r>
      <w:r w:rsidR="00E647C1" w:rsidRPr="0064000D">
        <w:rPr>
          <w:i/>
          <w:iCs/>
          <w:color w:val="000000" w:themeColor="text1"/>
        </w:rPr>
        <w:t>e</w:t>
      </w:r>
      <w:r w:rsidRPr="0064000D">
        <w:rPr>
          <w:i/>
          <w:iCs/>
          <w:color w:val="000000" w:themeColor="text1"/>
        </w:rPr>
        <w:t xml:space="preserve"> kamienia w szyberdach</w:t>
      </w:r>
      <w:r w:rsidR="00AB5B35" w:rsidRPr="0064000D">
        <w:rPr>
          <w:i/>
          <w:iCs/>
          <w:color w:val="000000" w:themeColor="text1"/>
        </w:rPr>
        <w:t>. Precyzyjny zapis to zaleta</w:t>
      </w:r>
      <w:r w:rsidR="00E647C1" w:rsidRPr="0064000D">
        <w:rPr>
          <w:i/>
          <w:iCs/>
          <w:color w:val="000000" w:themeColor="text1"/>
        </w:rPr>
        <w:t xml:space="preserve"> polisy</w:t>
      </w:r>
      <w:r w:rsidR="00AB5B35" w:rsidRPr="0064000D">
        <w:rPr>
          <w:i/>
          <w:iCs/>
          <w:color w:val="000000" w:themeColor="text1"/>
        </w:rPr>
        <w:t xml:space="preserve">, ale niektóre </w:t>
      </w:r>
      <w:r w:rsidR="00830577" w:rsidRPr="0064000D">
        <w:rPr>
          <w:i/>
          <w:iCs/>
          <w:color w:val="000000" w:themeColor="text1"/>
        </w:rPr>
        <w:t xml:space="preserve">sformułowania </w:t>
      </w:r>
      <w:r w:rsidR="00AB5B35" w:rsidRPr="0064000D">
        <w:rPr>
          <w:i/>
          <w:iCs/>
          <w:color w:val="000000" w:themeColor="text1"/>
        </w:rPr>
        <w:t xml:space="preserve">mogą budzić wątpliwości użytkowników takich pojazdów. </w:t>
      </w:r>
      <w:r w:rsidR="00E647C1" w:rsidRPr="0064000D">
        <w:rPr>
          <w:i/>
          <w:iCs/>
          <w:color w:val="000000" w:themeColor="text1"/>
        </w:rPr>
        <w:t>W takiej sytuacji n</w:t>
      </w:r>
      <w:r w:rsidR="00AB5B35" w:rsidRPr="0064000D">
        <w:rPr>
          <w:i/>
          <w:iCs/>
          <w:color w:val="000000" w:themeColor="text1"/>
        </w:rPr>
        <w:t xml:space="preserve">ajlepiej </w:t>
      </w:r>
      <w:r w:rsidR="00E647C1" w:rsidRPr="0064000D">
        <w:rPr>
          <w:i/>
          <w:iCs/>
          <w:color w:val="000000" w:themeColor="text1"/>
        </w:rPr>
        <w:t>skonsultować</w:t>
      </w:r>
      <w:r w:rsidR="00AB5B35" w:rsidRPr="0064000D">
        <w:rPr>
          <w:i/>
          <w:iCs/>
          <w:color w:val="000000" w:themeColor="text1"/>
        </w:rPr>
        <w:t xml:space="preserve"> się z doradzą, który pomo</w:t>
      </w:r>
      <w:r w:rsidR="00B32F79" w:rsidRPr="0064000D">
        <w:rPr>
          <w:i/>
          <w:iCs/>
          <w:color w:val="000000" w:themeColor="text1"/>
        </w:rPr>
        <w:t>ż</w:t>
      </w:r>
      <w:r w:rsidR="00AB5B35" w:rsidRPr="0064000D">
        <w:rPr>
          <w:i/>
          <w:iCs/>
          <w:color w:val="000000" w:themeColor="text1"/>
        </w:rPr>
        <w:t>e w zrozumieniu niuansów polisy i porówna zakresy</w:t>
      </w:r>
      <w:r w:rsidR="00E647C1" w:rsidRPr="0064000D">
        <w:rPr>
          <w:i/>
          <w:iCs/>
          <w:color w:val="000000" w:themeColor="text1"/>
        </w:rPr>
        <w:t xml:space="preserve"> różnych ofert</w:t>
      </w:r>
      <w:r w:rsidR="00AB5B35" w:rsidRPr="0064000D">
        <w:rPr>
          <w:i/>
          <w:iCs/>
          <w:color w:val="000000" w:themeColor="text1"/>
        </w:rPr>
        <w:t xml:space="preserve">. </w:t>
      </w:r>
      <w:r w:rsidR="00E647C1" w:rsidRPr="0064000D">
        <w:rPr>
          <w:i/>
          <w:iCs/>
          <w:color w:val="000000" w:themeColor="text1"/>
        </w:rPr>
        <w:t>Dzięki temu można</w:t>
      </w:r>
      <w:r w:rsidR="007855E3" w:rsidRPr="0064000D">
        <w:rPr>
          <w:i/>
          <w:iCs/>
          <w:color w:val="000000" w:themeColor="text1"/>
        </w:rPr>
        <w:t xml:space="preserve"> zyskać dodatkową ochronę czy wsparcie. Przykł</w:t>
      </w:r>
      <w:r w:rsidR="00E647C1" w:rsidRPr="0064000D">
        <w:rPr>
          <w:i/>
          <w:iCs/>
          <w:color w:val="000000" w:themeColor="text1"/>
        </w:rPr>
        <w:t>a</w:t>
      </w:r>
      <w:r w:rsidR="007855E3" w:rsidRPr="0064000D">
        <w:rPr>
          <w:i/>
          <w:iCs/>
          <w:color w:val="000000" w:themeColor="text1"/>
        </w:rPr>
        <w:t>dem jest assistance, które jest dodawane przez niektórych, ale nie wszystkich ubezpieczycieli</w:t>
      </w:r>
      <w:r w:rsidR="00E647C1" w:rsidRPr="0064000D">
        <w:rPr>
          <w:color w:val="000000" w:themeColor="text1"/>
        </w:rPr>
        <w:t xml:space="preserve"> - </w:t>
      </w:r>
      <w:r w:rsidR="6AC3CB3A" w:rsidRPr="0064000D">
        <w:rPr>
          <w:color w:val="000000" w:themeColor="text1"/>
        </w:rPr>
        <w:t>Izabela Szymańska z CUK Ubezpieczenia.</w:t>
      </w:r>
    </w:p>
    <w:p w14:paraId="60BE4C69" w14:textId="7F862F22" w:rsidR="00AB5B35" w:rsidRPr="0064000D" w:rsidRDefault="00AB5B35" w:rsidP="00366CB5">
      <w:pPr>
        <w:rPr>
          <w:color w:val="000000" w:themeColor="text1"/>
        </w:rPr>
      </w:pPr>
    </w:p>
    <w:p w14:paraId="59CB2722" w14:textId="3126F9AE" w:rsidR="00AB5B35" w:rsidRPr="0064000D" w:rsidRDefault="00AB5B35" w:rsidP="00366CB5">
      <w:pPr>
        <w:rPr>
          <w:color w:val="000000" w:themeColor="text1"/>
        </w:rPr>
      </w:pPr>
      <w:r w:rsidRPr="0064000D">
        <w:rPr>
          <w:color w:val="000000" w:themeColor="text1"/>
        </w:rPr>
        <w:t xml:space="preserve">Poza zakresami </w:t>
      </w:r>
      <w:r w:rsidR="00E647C1" w:rsidRPr="0064000D">
        <w:rPr>
          <w:color w:val="000000" w:themeColor="text1"/>
        </w:rPr>
        <w:t>ochrony</w:t>
      </w:r>
      <w:r w:rsidRPr="0064000D">
        <w:rPr>
          <w:color w:val="000000" w:themeColor="text1"/>
        </w:rPr>
        <w:t xml:space="preserve"> w </w:t>
      </w:r>
      <w:r w:rsidR="00E647C1" w:rsidRPr="0064000D">
        <w:rPr>
          <w:color w:val="000000" w:themeColor="text1"/>
        </w:rPr>
        <w:t>Ogólnych</w:t>
      </w:r>
      <w:r w:rsidRPr="0064000D">
        <w:rPr>
          <w:color w:val="000000" w:themeColor="text1"/>
        </w:rPr>
        <w:t xml:space="preserve"> Warunkach Ubezp</w:t>
      </w:r>
      <w:r w:rsidR="00E647C1" w:rsidRPr="0064000D">
        <w:rPr>
          <w:color w:val="000000" w:themeColor="text1"/>
        </w:rPr>
        <w:t>ieczenia</w:t>
      </w:r>
      <w:r w:rsidRPr="0064000D">
        <w:rPr>
          <w:color w:val="000000" w:themeColor="text1"/>
        </w:rPr>
        <w:t xml:space="preserve"> znajdują się tzw. wyłączenia</w:t>
      </w:r>
      <w:r w:rsidR="00B32F79" w:rsidRPr="0064000D">
        <w:rPr>
          <w:color w:val="000000" w:themeColor="text1"/>
        </w:rPr>
        <w:t>,</w:t>
      </w:r>
      <w:r w:rsidRPr="0064000D">
        <w:rPr>
          <w:color w:val="000000" w:themeColor="text1"/>
        </w:rPr>
        <w:t xml:space="preserve"> czyli sytuacje</w:t>
      </w:r>
      <w:r w:rsidR="00B32F79" w:rsidRPr="0064000D">
        <w:rPr>
          <w:color w:val="000000" w:themeColor="text1"/>
        </w:rPr>
        <w:t>,</w:t>
      </w:r>
      <w:r w:rsidRPr="0064000D">
        <w:rPr>
          <w:color w:val="000000" w:themeColor="text1"/>
        </w:rPr>
        <w:t xml:space="preserve"> w któ</w:t>
      </w:r>
      <w:r w:rsidR="00E647C1" w:rsidRPr="0064000D">
        <w:rPr>
          <w:color w:val="000000" w:themeColor="text1"/>
        </w:rPr>
        <w:t>r</w:t>
      </w:r>
      <w:r w:rsidRPr="0064000D">
        <w:rPr>
          <w:color w:val="000000" w:themeColor="text1"/>
        </w:rPr>
        <w:t xml:space="preserve">ych do wypłaty odszkodowania nie dojdzie. Na pewno warto je przeanalizować, bo tutaj także pojawiają się różnice w </w:t>
      </w:r>
      <w:r w:rsidR="00E647C1" w:rsidRPr="0064000D">
        <w:rPr>
          <w:color w:val="000000" w:themeColor="text1"/>
        </w:rPr>
        <w:t>ofertach</w:t>
      </w:r>
      <w:r w:rsidRPr="0064000D">
        <w:rPr>
          <w:color w:val="000000" w:themeColor="text1"/>
        </w:rPr>
        <w:t>.</w:t>
      </w:r>
    </w:p>
    <w:p w14:paraId="1A7924B5" w14:textId="3481E236" w:rsidR="00F702A9" w:rsidRPr="0064000D" w:rsidRDefault="00F702A9" w:rsidP="00366CB5">
      <w:pPr>
        <w:rPr>
          <w:color w:val="000000" w:themeColor="text1"/>
        </w:rPr>
      </w:pPr>
    </w:p>
    <w:p w14:paraId="5053E9CB" w14:textId="2B64AB8E" w:rsidR="00595408" w:rsidRPr="0064000D" w:rsidRDefault="00595408" w:rsidP="00595408">
      <w:pPr>
        <w:rPr>
          <w:color w:val="000000" w:themeColor="text1"/>
        </w:rPr>
      </w:pPr>
      <w:r w:rsidRPr="0064000D">
        <w:rPr>
          <w:color w:val="000000" w:themeColor="text1"/>
        </w:rPr>
        <w:t xml:space="preserve">Inflacja i wzrost cen używanych pojazdów powoduje, że drożeją też używane ciągniki. Rolnicy powinni </w:t>
      </w:r>
      <w:r w:rsidR="00E647C1" w:rsidRPr="0064000D">
        <w:rPr>
          <w:color w:val="000000" w:themeColor="text1"/>
        </w:rPr>
        <w:t xml:space="preserve">również </w:t>
      </w:r>
      <w:r w:rsidRPr="0064000D">
        <w:rPr>
          <w:color w:val="000000" w:themeColor="text1"/>
        </w:rPr>
        <w:t>sprawdzić, czy obecna polisa pokryje koszt odkupu nowe</w:t>
      </w:r>
      <w:r w:rsidR="002A1FE0" w:rsidRPr="0064000D">
        <w:rPr>
          <w:color w:val="000000" w:themeColor="text1"/>
        </w:rPr>
        <w:t xml:space="preserve">j maszyny </w:t>
      </w:r>
      <w:r w:rsidRPr="0064000D">
        <w:rPr>
          <w:color w:val="000000" w:themeColor="text1"/>
        </w:rPr>
        <w:t>w razie kradz</w:t>
      </w:r>
      <w:r w:rsidR="00E647C1" w:rsidRPr="0064000D">
        <w:rPr>
          <w:color w:val="000000" w:themeColor="text1"/>
        </w:rPr>
        <w:t>i</w:t>
      </w:r>
      <w:r w:rsidRPr="0064000D">
        <w:rPr>
          <w:color w:val="000000" w:themeColor="text1"/>
        </w:rPr>
        <w:t>eży.</w:t>
      </w:r>
    </w:p>
    <w:p w14:paraId="75CFFCC4" w14:textId="28689CCB" w:rsidR="00F702A9" w:rsidRPr="0064000D" w:rsidRDefault="00F702A9" w:rsidP="00595408">
      <w:pPr>
        <w:rPr>
          <w:color w:val="000000" w:themeColor="text1"/>
        </w:rPr>
      </w:pPr>
    </w:p>
    <w:sectPr w:rsidR="00F702A9" w:rsidRPr="006400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A741" w14:textId="77777777" w:rsidR="002D4885" w:rsidRDefault="002D4885">
      <w:r>
        <w:separator/>
      </w:r>
    </w:p>
  </w:endnote>
  <w:endnote w:type="continuationSeparator" w:id="0">
    <w:p w14:paraId="1F1EB075" w14:textId="77777777" w:rsidR="002D4885" w:rsidRDefault="002D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80BDE1" w14:paraId="1631D668" w14:textId="77777777" w:rsidTr="1580BDE1">
      <w:tc>
        <w:tcPr>
          <w:tcW w:w="3020" w:type="dxa"/>
        </w:tcPr>
        <w:p w14:paraId="4A9A5D1F" w14:textId="1D626C86" w:rsidR="1580BDE1" w:rsidRDefault="1580BDE1" w:rsidP="1580BDE1">
          <w:pPr>
            <w:pStyle w:val="Nagwek"/>
            <w:ind w:left="-115"/>
          </w:pPr>
        </w:p>
      </w:tc>
      <w:tc>
        <w:tcPr>
          <w:tcW w:w="3020" w:type="dxa"/>
        </w:tcPr>
        <w:p w14:paraId="76FB8CE8" w14:textId="66B110FC" w:rsidR="1580BDE1" w:rsidRDefault="1580BDE1" w:rsidP="1580BDE1">
          <w:pPr>
            <w:pStyle w:val="Nagwek"/>
            <w:jc w:val="center"/>
          </w:pPr>
        </w:p>
      </w:tc>
      <w:tc>
        <w:tcPr>
          <w:tcW w:w="3020" w:type="dxa"/>
        </w:tcPr>
        <w:p w14:paraId="0B902BE8" w14:textId="36F7B4CA" w:rsidR="1580BDE1" w:rsidRDefault="1580BDE1" w:rsidP="1580BDE1">
          <w:pPr>
            <w:pStyle w:val="Nagwek"/>
            <w:ind w:right="-115"/>
            <w:jc w:val="right"/>
          </w:pPr>
        </w:p>
      </w:tc>
    </w:tr>
  </w:tbl>
  <w:p w14:paraId="724FDE67" w14:textId="7518E7E6" w:rsidR="1580BDE1" w:rsidRDefault="1580BDE1" w:rsidP="1580B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6BA1" w14:textId="77777777" w:rsidR="002D4885" w:rsidRDefault="002D4885">
      <w:r>
        <w:separator/>
      </w:r>
    </w:p>
  </w:footnote>
  <w:footnote w:type="continuationSeparator" w:id="0">
    <w:p w14:paraId="70BE0957" w14:textId="77777777" w:rsidR="002D4885" w:rsidRDefault="002D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80BDE1" w14:paraId="2A490A7C" w14:textId="77777777" w:rsidTr="1580BDE1">
      <w:tc>
        <w:tcPr>
          <w:tcW w:w="3020" w:type="dxa"/>
        </w:tcPr>
        <w:p w14:paraId="43BDCF8A" w14:textId="731341F1" w:rsidR="1580BDE1" w:rsidRDefault="1580BDE1" w:rsidP="1580BDE1">
          <w:pPr>
            <w:pStyle w:val="Nagwek"/>
            <w:ind w:left="-115"/>
          </w:pPr>
        </w:p>
      </w:tc>
      <w:tc>
        <w:tcPr>
          <w:tcW w:w="3020" w:type="dxa"/>
        </w:tcPr>
        <w:p w14:paraId="57DB9328" w14:textId="494EB936" w:rsidR="1580BDE1" w:rsidRDefault="1580BDE1" w:rsidP="1580BDE1">
          <w:pPr>
            <w:pStyle w:val="Nagwek"/>
            <w:jc w:val="center"/>
          </w:pPr>
        </w:p>
      </w:tc>
      <w:tc>
        <w:tcPr>
          <w:tcW w:w="3020" w:type="dxa"/>
        </w:tcPr>
        <w:p w14:paraId="42882F17" w14:textId="638EC695" w:rsidR="1580BDE1" w:rsidRDefault="1580BDE1" w:rsidP="1580BDE1">
          <w:pPr>
            <w:pStyle w:val="Nagwek"/>
            <w:ind w:right="-115"/>
            <w:jc w:val="right"/>
          </w:pPr>
        </w:p>
      </w:tc>
    </w:tr>
  </w:tbl>
  <w:p w14:paraId="1A6DD739" w14:textId="6CA48029" w:rsidR="1580BDE1" w:rsidRDefault="1580BDE1" w:rsidP="1580B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5EBC"/>
    <w:multiLevelType w:val="hybridMultilevel"/>
    <w:tmpl w:val="3F00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DE"/>
    <w:rsid w:val="00022822"/>
    <w:rsid w:val="000404A6"/>
    <w:rsid w:val="000C02D3"/>
    <w:rsid w:val="00142532"/>
    <w:rsid w:val="0019484F"/>
    <w:rsid w:val="002A1FE0"/>
    <w:rsid w:val="002D4885"/>
    <w:rsid w:val="002F7D43"/>
    <w:rsid w:val="00366CB5"/>
    <w:rsid w:val="00477C31"/>
    <w:rsid w:val="00595408"/>
    <w:rsid w:val="00603890"/>
    <w:rsid w:val="0064000D"/>
    <w:rsid w:val="007855E3"/>
    <w:rsid w:val="008103F0"/>
    <w:rsid w:val="00830577"/>
    <w:rsid w:val="00897F55"/>
    <w:rsid w:val="008A26DE"/>
    <w:rsid w:val="00923178"/>
    <w:rsid w:val="00A56742"/>
    <w:rsid w:val="00A74B19"/>
    <w:rsid w:val="00AB5B35"/>
    <w:rsid w:val="00B075AA"/>
    <w:rsid w:val="00B32F79"/>
    <w:rsid w:val="00B725D1"/>
    <w:rsid w:val="00C53450"/>
    <w:rsid w:val="00C82555"/>
    <w:rsid w:val="00CF22A6"/>
    <w:rsid w:val="00D23FA9"/>
    <w:rsid w:val="00DF6F67"/>
    <w:rsid w:val="00E647C1"/>
    <w:rsid w:val="00ED116A"/>
    <w:rsid w:val="00F702A9"/>
    <w:rsid w:val="01955F8B"/>
    <w:rsid w:val="0BB6F1A0"/>
    <w:rsid w:val="1580BDE1"/>
    <w:rsid w:val="169C68B9"/>
    <w:rsid w:val="1740B781"/>
    <w:rsid w:val="1B37534F"/>
    <w:rsid w:val="1C4FA659"/>
    <w:rsid w:val="1C89DBBB"/>
    <w:rsid w:val="1CD323B0"/>
    <w:rsid w:val="1FA69DC4"/>
    <w:rsid w:val="21A824A3"/>
    <w:rsid w:val="22A1D982"/>
    <w:rsid w:val="2611B782"/>
    <w:rsid w:val="2D29BA92"/>
    <w:rsid w:val="2D5F1995"/>
    <w:rsid w:val="3054E7EA"/>
    <w:rsid w:val="336DC02D"/>
    <w:rsid w:val="33E067BF"/>
    <w:rsid w:val="35BFACB9"/>
    <w:rsid w:val="388A6A47"/>
    <w:rsid w:val="3A7CE4E2"/>
    <w:rsid w:val="47CED9D6"/>
    <w:rsid w:val="4CB52749"/>
    <w:rsid w:val="4E8936FA"/>
    <w:rsid w:val="4F15F6B3"/>
    <w:rsid w:val="50B1C714"/>
    <w:rsid w:val="50CDC26C"/>
    <w:rsid w:val="5144E5F9"/>
    <w:rsid w:val="526992CD"/>
    <w:rsid w:val="5DF74D56"/>
    <w:rsid w:val="64275C95"/>
    <w:rsid w:val="658201CE"/>
    <w:rsid w:val="6AC3CB3A"/>
    <w:rsid w:val="70E517C7"/>
    <w:rsid w:val="7D1F44C3"/>
    <w:rsid w:val="7FA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7A70"/>
  <w15:chartTrackingRefBased/>
  <w15:docId w15:val="{1F5A1CDE-A04D-2F4D-A8B8-36F2C9C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555"/>
    <w:pPr>
      <w:ind w:left="720"/>
      <w:contextualSpacing/>
    </w:pPr>
  </w:style>
  <w:style w:type="paragraph" w:styleId="Poprawka">
    <w:name w:val="Revision"/>
    <w:hidden/>
    <w:uiPriority w:val="99"/>
    <w:semiHidden/>
    <w:rsid w:val="00923178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2</cp:revision>
  <dcterms:created xsi:type="dcterms:W3CDTF">2021-12-28T06:51:00Z</dcterms:created>
  <dcterms:modified xsi:type="dcterms:W3CDTF">2021-12-28T06:51:00Z</dcterms:modified>
</cp:coreProperties>
</file>